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0" w:rsidRDefault="00766827" w:rsidP="00D96289">
      <w:pPr>
        <w:pStyle w:val="Bezodstpw"/>
      </w:pPr>
      <w:r>
        <w:t xml:space="preserve">  </w:t>
      </w:r>
    </w:p>
    <w:p w:rsidR="001452CF" w:rsidRPr="00D66701" w:rsidRDefault="001452CF" w:rsidP="001452CF">
      <w:pPr>
        <w:spacing w:line="360" w:lineRule="auto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Międzynarodowa Konferencja</w:t>
      </w:r>
      <w:r w:rsidRPr="00D66701">
        <w:rPr>
          <w:b/>
          <w:noProof/>
          <w:sz w:val="28"/>
          <w:szCs w:val="28"/>
        </w:rPr>
        <w:t xml:space="preserve"> Naukow</w:t>
      </w:r>
      <w:r>
        <w:rPr>
          <w:b/>
          <w:noProof/>
          <w:sz w:val="28"/>
          <w:szCs w:val="28"/>
        </w:rPr>
        <w:t>a</w:t>
      </w:r>
    </w:p>
    <w:p w:rsidR="00BE310E" w:rsidRPr="00BE310E" w:rsidRDefault="00BE310E" w:rsidP="001452CF">
      <w:pPr>
        <w:spacing w:line="360" w:lineRule="auto"/>
        <w:jc w:val="center"/>
        <w:rPr>
          <w:i/>
          <w:sz w:val="28"/>
          <w:szCs w:val="28"/>
        </w:rPr>
      </w:pPr>
      <w:r w:rsidRPr="00BE310E">
        <w:rPr>
          <w:i/>
          <w:sz w:val="28"/>
          <w:szCs w:val="28"/>
        </w:rPr>
        <w:t xml:space="preserve">„Zbrodnia Katyńska w percepcji Polonii i opinii międzynarodowej”. </w:t>
      </w:r>
    </w:p>
    <w:p w:rsidR="001452CF" w:rsidRPr="00D66701" w:rsidRDefault="00BE310E" w:rsidP="001452CF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Koszalin</w:t>
      </w:r>
      <w:r w:rsidR="001452CF" w:rsidRPr="00D66701">
        <w:rPr>
          <w:b/>
          <w:bdr w:val="none" w:sz="0" w:space="0" w:color="auto" w:frame="1"/>
          <w:shd w:val="clear" w:color="auto" w:fill="FFFFFF"/>
        </w:rPr>
        <w:t xml:space="preserve"> </w:t>
      </w:r>
      <w:r w:rsidRPr="009522D8">
        <w:rPr>
          <w:b/>
        </w:rPr>
        <w:t>12-13 listopada 2020 roku</w:t>
      </w:r>
    </w:p>
    <w:p w:rsidR="003645E6" w:rsidRDefault="00BE310E" w:rsidP="00BE310E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Wydział Humanistyczny Politechniki Koszalińskiej</w:t>
      </w:r>
    </w:p>
    <w:p w:rsidR="00BE310E" w:rsidRDefault="00BE310E" w:rsidP="00BE310E">
      <w:pPr>
        <w:spacing w:line="360" w:lineRule="auto"/>
        <w:jc w:val="center"/>
      </w:pPr>
    </w:p>
    <w:p w:rsidR="0075611D" w:rsidRPr="00CA2A94" w:rsidRDefault="0075611D" w:rsidP="00CA2A94">
      <w:pPr>
        <w:spacing w:line="360" w:lineRule="auto"/>
        <w:jc w:val="center"/>
        <w:rPr>
          <w:b/>
          <w:sz w:val="28"/>
          <w:szCs w:val="28"/>
        </w:rPr>
      </w:pPr>
      <w:r w:rsidRPr="0075611D">
        <w:rPr>
          <w:b/>
          <w:sz w:val="28"/>
          <w:szCs w:val="28"/>
        </w:rPr>
        <w:t>Formularz zgłoszeniowy</w:t>
      </w:r>
    </w:p>
    <w:p w:rsidR="0075611D" w:rsidRDefault="0075611D" w:rsidP="0075611D">
      <w:pPr>
        <w:spacing w:line="360" w:lineRule="auto"/>
      </w:pPr>
    </w:p>
    <w:p w:rsidR="00F61075" w:rsidRPr="00684A60" w:rsidRDefault="00F61075" w:rsidP="0075611D">
      <w:pPr>
        <w:spacing w:line="360" w:lineRule="auto"/>
        <w:rPr>
          <w:b/>
        </w:rPr>
      </w:pPr>
      <w:r w:rsidRPr="00684A60">
        <w:rPr>
          <w:b/>
        </w:rPr>
        <w:t>1. Tytuł wystąpienia:</w:t>
      </w:r>
    </w:p>
    <w:p w:rsidR="00F61075" w:rsidRDefault="0075611D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75611D" w:rsidRDefault="0075611D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F61075" w:rsidRPr="003F7809" w:rsidRDefault="00F61075" w:rsidP="0075611D">
      <w:pPr>
        <w:spacing w:line="360" w:lineRule="auto"/>
        <w:rPr>
          <w:b/>
        </w:rPr>
      </w:pPr>
      <w:r w:rsidRPr="003F7809">
        <w:rPr>
          <w:b/>
        </w:rPr>
        <w:t>2. Dane uczestnika konferencji</w:t>
      </w:r>
    </w:p>
    <w:p w:rsidR="00F61075" w:rsidRDefault="0075611D" w:rsidP="0075611D">
      <w:pPr>
        <w:spacing w:line="360" w:lineRule="auto"/>
      </w:pPr>
      <w:r>
        <w:t>a) Tytuł zawodowy/</w:t>
      </w:r>
      <w:r w:rsidR="00F61075">
        <w:t>stopień naukowy</w:t>
      </w:r>
      <w:r>
        <w:t>/tytuł naukowy:</w:t>
      </w:r>
    </w:p>
    <w:p w:rsidR="00F61075" w:rsidRDefault="0075611D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F61075" w:rsidRDefault="00F61075" w:rsidP="0075611D">
      <w:pPr>
        <w:spacing w:line="360" w:lineRule="auto"/>
      </w:pPr>
      <w:r>
        <w:t>b) Imię i nazwisko</w:t>
      </w:r>
      <w:r w:rsidR="00BE7D23">
        <w:t>:</w:t>
      </w:r>
    </w:p>
    <w:p w:rsidR="00F61075" w:rsidRDefault="0075611D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F61075" w:rsidRDefault="00F61075" w:rsidP="0075611D">
      <w:pPr>
        <w:spacing w:line="360" w:lineRule="auto"/>
      </w:pPr>
      <w:r>
        <w:t>c) Afiliacja</w:t>
      </w:r>
      <w:r w:rsidR="00BE7D23">
        <w:t>:</w:t>
      </w:r>
    </w:p>
    <w:p w:rsidR="00F61075" w:rsidRDefault="0075611D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F61075" w:rsidRPr="003F7809" w:rsidRDefault="00784F62" w:rsidP="0075611D">
      <w:pPr>
        <w:spacing w:line="360" w:lineRule="auto"/>
        <w:rPr>
          <w:b/>
        </w:rPr>
      </w:pPr>
      <w:r w:rsidRPr="003F7809">
        <w:rPr>
          <w:b/>
        </w:rPr>
        <w:t>3. Dane kontaktowe</w:t>
      </w:r>
    </w:p>
    <w:p w:rsidR="00784F62" w:rsidRDefault="00784F62" w:rsidP="0075611D">
      <w:pPr>
        <w:spacing w:line="360" w:lineRule="auto"/>
      </w:pPr>
      <w:r>
        <w:t xml:space="preserve">a) Adres do </w:t>
      </w:r>
      <w:r w:rsidR="00734681">
        <w:t>korespondencji:</w:t>
      </w:r>
    </w:p>
    <w:p w:rsidR="00734681" w:rsidRPr="00BE310E" w:rsidRDefault="0075611D" w:rsidP="0075611D">
      <w:pPr>
        <w:spacing w:line="360" w:lineRule="auto"/>
        <w:rPr>
          <w:lang w:val="it-IT"/>
        </w:rPr>
      </w:pPr>
      <w:r w:rsidRPr="00BE310E">
        <w:rPr>
          <w:lang w:val="it-IT"/>
        </w:rPr>
        <w:t>…………………………………………………………………………………………………...</w:t>
      </w:r>
    </w:p>
    <w:p w:rsidR="00734681" w:rsidRPr="00BE310E" w:rsidRDefault="00734681" w:rsidP="0075611D">
      <w:pPr>
        <w:spacing w:line="360" w:lineRule="auto"/>
        <w:rPr>
          <w:lang w:val="it-IT"/>
        </w:rPr>
      </w:pPr>
      <w:r w:rsidRPr="00BE310E">
        <w:rPr>
          <w:lang w:val="it-IT"/>
        </w:rPr>
        <w:t xml:space="preserve">b) </w:t>
      </w:r>
      <w:r w:rsidR="00C83A7F" w:rsidRPr="00BE310E">
        <w:rPr>
          <w:lang w:val="it-IT"/>
        </w:rPr>
        <w:t>Telefon:</w:t>
      </w:r>
    </w:p>
    <w:p w:rsidR="00C83A7F" w:rsidRPr="00BE310E" w:rsidRDefault="0075611D" w:rsidP="0075611D">
      <w:pPr>
        <w:spacing w:line="360" w:lineRule="auto"/>
        <w:rPr>
          <w:lang w:val="it-IT"/>
        </w:rPr>
      </w:pPr>
      <w:r w:rsidRPr="00BE310E">
        <w:rPr>
          <w:lang w:val="it-IT"/>
        </w:rPr>
        <w:t>…………………………………………………………………………………………………...</w:t>
      </w:r>
    </w:p>
    <w:p w:rsidR="00C83A7F" w:rsidRPr="00BE310E" w:rsidRDefault="003F7809" w:rsidP="0075611D">
      <w:pPr>
        <w:spacing w:line="360" w:lineRule="auto"/>
        <w:rPr>
          <w:lang w:val="it-IT"/>
        </w:rPr>
      </w:pPr>
      <w:r w:rsidRPr="00BE310E">
        <w:rPr>
          <w:lang w:val="it-IT"/>
        </w:rPr>
        <w:t>c) E-mail:</w:t>
      </w:r>
    </w:p>
    <w:p w:rsidR="003F7809" w:rsidRDefault="0075611D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D35F71" w:rsidRDefault="00842237" w:rsidP="0075611D">
      <w:pPr>
        <w:spacing w:line="360" w:lineRule="auto"/>
        <w:rPr>
          <w:b/>
        </w:rPr>
      </w:pPr>
      <w:r>
        <w:rPr>
          <w:b/>
        </w:rPr>
        <w:t>4</w:t>
      </w:r>
      <w:r w:rsidR="007909BE" w:rsidRPr="007909BE">
        <w:rPr>
          <w:b/>
        </w:rPr>
        <w:t>. Abstrakt (opis</w:t>
      </w:r>
      <w:r w:rsidR="00D14006">
        <w:rPr>
          <w:b/>
        </w:rPr>
        <w:t xml:space="preserve"> planowanego wystąpienia, </w:t>
      </w:r>
      <w:r w:rsidR="0075611D">
        <w:rPr>
          <w:b/>
        </w:rPr>
        <w:t xml:space="preserve">maksymalnie </w:t>
      </w:r>
      <w:r w:rsidR="003D36FD">
        <w:rPr>
          <w:b/>
        </w:rPr>
        <w:t>do 1000 znak</w:t>
      </w:r>
      <w:r w:rsidR="007909BE" w:rsidRPr="007909BE">
        <w:rPr>
          <w:b/>
        </w:rPr>
        <w:t>ów: cel, podstawa źródłowa wystąpieni</w:t>
      </w:r>
      <w:r w:rsidR="0075611D">
        <w:rPr>
          <w:b/>
        </w:rPr>
        <w:t>a, główne tezy, hipotezy, itp.)</w:t>
      </w:r>
    </w:p>
    <w:p w:rsidR="007909BE" w:rsidRPr="0075611D" w:rsidRDefault="00CA2A94" w:rsidP="0075611D">
      <w:pPr>
        <w:spacing w:line="360" w:lineRule="auto"/>
      </w:pPr>
      <w:r>
        <w:t>…………………………………………………………………………………………………...</w:t>
      </w:r>
    </w:p>
    <w:p w:rsidR="007909BE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14006" w:rsidRDefault="00CA2A94" w:rsidP="0075611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D4BDD" w:rsidRDefault="00AD4BDD" w:rsidP="0075611D">
      <w:pPr>
        <w:spacing w:line="360" w:lineRule="auto"/>
        <w:jc w:val="both"/>
      </w:pPr>
    </w:p>
    <w:p w:rsidR="00D14006" w:rsidRPr="00DC7F9D" w:rsidRDefault="00D71FA2" w:rsidP="0075611D">
      <w:pPr>
        <w:spacing w:line="360" w:lineRule="auto"/>
        <w:jc w:val="both"/>
      </w:pPr>
      <w:r>
        <w:t>Formularz zgłoszeniowy</w:t>
      </w:r>
      <w:r w:rsidR="00DC7F9D">
        <w:t xml:space="preserve"> wraz z abst</w:t>
      </w:r>
      <w:r>
        <w:t xml:space="preserve">raktem należy przesłać do </w:t>
      </w:r>
      <w:r w:rsidR="00D96289">
        <w:rPr>
          <w:b/>
          <w:u w:val="single"/>
        </w:rPr>
        <w:t>1</w:t>
      </w:r>
      <w:r w:rsidR="00151BE9">
        <w:rPr>
          <w:b/>
          <w:u w:val="single"/>
        </w:rPr>
        <w:t>0</w:t>
      </w:r>
      <w:r w:rsidR="00D96289">
        <w:rPr>
          <w:b/>
          <w:u w:val="single"/>
        </w:rPr>
        <w:t xml:space="preserve"> </w:t>
      </w:r>
      <w:r w:rsidR="00842237">
        <w:rPr>
          <w:b/>
          <w:u w:val="single"/>
        </w:rPr>
        <w:t>września</w:t>
      </w:r>
      <w:r w:rsidR="001452CF">
        <w:rPr>
          <w:b/>
          <w:u w:val="single"/>
        </w:rPr>
        <w:t xml:space="preserve"> 2020</w:t>
      </w:r>
      <w:r w:rsidR="00D14006" w:rsidRPr="00DC7F9D">
        <w:rPr>
          <w:b/>
          <w:u w:val="single"/>
        </w:rPr>
        <w:t xml:space="preserve"> roku</w:t>
      </w:r>
      <w:r w:rsidR="00DC7F9D">
        <w:t xml:space="preserve"> na adres poczty elektronicznej</w:t>
      </w:r>
      <w:r w:rsidR="00D14006" w:rsidRPr="006630E6">
        <w:t xml:space="preserve">: </w:t>
      </w:r>
      <w:hyperlink r:id="rId7" w:history="1">
        <w:r w:rsidR="00682DD7">
          <w:rPr>
            <w:rStyle w:val="Hipercze"/>
          </w:rPr>
          <w:t>konferencja.wh</w:t>
        </w:r>
        <w:r w:rsidR="00682DD7" w:rsidRPr="00772A5E">
          <w:rPr>
            <w:rStyle w:val="Hipercze"/>
          </w:rPr>
          <w:t>@tu.koszalin.pl</w:t>
        </w:r>
      </w:hyperlink>
      <w:r w:rsidR="00682DD7">
        <w:t>.</w:t>
      </w:r>
    </w:p>
    <w:p w:rsidR="002A03D7" w:rsidRDefault="002A03D7" w:rsidP="003D36FD">
      <w:pPr>
        <w:jc w:val="both"/>
      </w:pPr>
    </w:p>
    <w:p w:rsidR="003D36FD" w:rsidRDefault="003D36FD" w:rsidP="003D36FD">
      <w:pPr>
        <w:jc w:val="both"/>
      </w:pPr>
      <w:r>
        <w:t>Organizatorzy zastrzegają sobie prawo selekcji wystąpień.</w:t>
      </w:r>
    </w:p>
    <w:p w:rsidR="003D36FD" w:rsidRDefault="003D36FD" w:rsidP="003D36FD">
      <w:pPr>
        <w:jc w:val="both"/>
      </w:pPr>
    </w:p>
    <w:p w:rsidR="006630E6" w:rsidRDefault="00D14006" w:rsidP="0075611D">
      <w:pPr>
        <w:suppressAutoHyphens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Uczestnicy, </w:t>
      </w:r>
      <w:r w:rsidR="0075611D">
        <w:rPr>
          <w:b/>
          <w:bCs/>
          <w:lang w:eastAsia="pl-PL"/>
        </w:rPr>
        <w:t xml:space="preserve">którzy nie </w:t>
      </w:r>
      <w:r w:rsidR="00D71FA2">
        <w:rPr>
          <w:b/>
          <w:bCs/>
          <w:lang w:eastAsia="pl-PL"/>
        </w:rPr>
        <w:t>dostarczą formularzy zgłoszeniowych</w:t>
      </w:r>
      <w:r w:rsidR="0075611D">
        <w:rPr>
          <w:b/>
          <w:bCs/>
          <w:lang w:eastAsia="pl-PL"/>
        </w:rPr>
        <w:t>,</w:t>
      </w:r>
      <w:r>
        <w:rPr>
          <w:b/>
          <w:bCs/>
          <w:lang w:eastAsia="pl-PL"/>
        </w:rPr>
        <w:t xml:space="preserve"> nie </w:t>
      </w:r>
      <w:r w:rsidR="00D71FA2">
        <w:rPr>
          <w:b/>
          <w:bCs/>
          <w:lang w:eastAsia="pl-PL"/>
        </w:rPr>
        <w:t>będą podlegali rejestracji.</w:t>
      </w:r>
    </w:p>
    <w:p w:rsidR="00401A30" w:rsidRDefault="00401A30" w:rsidP="00401A30">
      <w:pPr>
        <w:suppressAutoHyphens w:val="0"/>
        <w:jc w:val="both"/>
      </w:pPr>
    </w:p>
    <w:p w:rsidR="002A03D7" w:rsidRDefault="002A03D7" w:rsidP="0075611D">
      <w:pPr>
        <w:suppressAutoHyphens w:val="0"/>
        <w:spacing w:line="360" w:lineRule="auto"/>
        <w:jc w:val="both"/>
        <w:rPr>
          <w:bCs/>
          <w:lang w:eastAsia="pl-PL"/>
        </w:rPr>
      </w:pPr>
    </w:p>
    <w:p w:rsidR="00842237" w:rsidRDefault="00842237">
      <w:pPr>
        <w:suppressAutoHyphens w:val="0"/>
        <w:jc w:val="both"/>
        <w:rPr>
          <w:bCs/>
          <w:lang w:eastAsia="pl-PL"/>
        </w:rPr>
      </w:pPr>
      <w:r>
        <w:rPr>
          <w:bCs/>
          <w:lang w:eastAsia="pl-PL"/>
        </w:rPr>
        <w:br w:type="page"/>
      </w:r>
    </w:p>
    <w:p w:rsidR="00E97230" w:rsidRDefault="00E97230" w:rsidP="0075611D">
      <w:pPr>
        <w:suppressAutoHyphens w:val="0"/>
        <w:spacing w:line="360" w:lineRule="auto"/>
        <w:jc w:val="both"/>
        <w:rPr>
          <w:bCs/>
          <w:lang w:eastAsia="pl-PL"/>
        </w:rPr>
      </w:pPr>
    </w:p>
    <w:p w:rsidR="0034276C" w:rsidRPr="0034276C" w:rsidRDefault="0034276C" w:rsidP="0034276C">
      <w:pPr>
        <w:spacing w:line="360" w:lineRule="auto"/>
        <w:rPr>
          <w:u w:val="single"/>
        </w:rPr>
      </w:pPr>
      <w:r w:rsidRPr="0034276C">
        <w:rPr>
          <w:rFonts w:eastAsia="Cambria"/>
          <w:b/>
          <w:u w:val="single"/>
        </w:rPr>
        <w:t>Zgoda na przetwarzanie danych osobowych</w:t>
      </w:r>
    </w:p>
    <w:p w:rsidR="0034276C" w:rsidRPr="00DC7F9D" w:rsidRDefault="0034276C" w:rsidP="0034276C">
      <w:pPr>
        <w:suppressAutoHyphens w:val="0"/>
        <w:spacing w:line="360" w:lineRule="auto"/>
        <w:jc w:val="both"/>
      </w:pPr>
    </w:p>
    <w:p w:rsidR="00087EAB" w:rsidRPr="00F064F0" w:rsidRDefault="0075611D" w:rsidP="00AD4BDD">
      <w:pPr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064F0">
        <w:rPr>
          <w:rStyle w:val="Uwydatnienie"/>
          <w:i w:val="0"/>
          <w:sz w:val="20"/>
          <w:szCs w:val="20"/>
        </w:rPr>
        <w:t xml:space="preserve">Wyrażam zgodę na przetwarzanie moich danych osobowych zawartych w </w:t>
      </w:r>
      <w:r w:rsidR="00DC7F9D" w:rsidRPr="00F064F0">
        <w:rPr>
          <w:rStyle w:val="Uwydatnienie"/>
          <w:i w:val="0"/>
          <w:sz w:val="20"/>
          <w:szCs w:val="20"/>
        </w:rPr>
        <w:t>niniejszym formularzu zgłoszeniowym na</w:t>
      </w:r>
      <w:r w:rsidRPr="00F064F0">
        <w:rPr>
          <w:rStyle w:val="Uwydatnienie"/>
          <w:i w:val="0"/>
          <w:sz w:val="20"/>
          <w:szCs w:val="20"/>
        </w:rPr>
        <w:t xml:space="preserve"> potrzeb</w:t>
      </w:r>
      <w:r w:rsidR="00DC7F9D" w:rsidRPr="00F064F0">
        <w:rPr>
          <w:rStyle w:val="Uwydatnienie"/>
          <w:i w:val="0"/>
          <w:sz w:val="20"/>
          <w:szCs w:val="20"/>
        </w:rPr>
        <w:t xml:space="preserve">y </w:t>
      </w:r>
      <w:r w:rsidR="00665135">
        <w:rPr>
          <w:rStyle w:val="Uwydatnienie"/>
          <w:i w:val="0"/>
          <w:sz w:val="20"/>
          <w:szCs w:val="20"/>
        </w:rPr>
        <w:t>Międzynarodowej Konferencji Naukowej</w:t>
      </w:r>
      <w:r w:rsidR="00665135" w:rsidRPr="00665135">
        <w:rPr>
          <w:rStyle w:val="Uwydatnienie"/>
          <w:i w:val="0"/>
          <w:sz w:val="20"/>
          <w:szCs w:val="20"/>
        </w:rPr>
        <w:t xml:space="preserve"> </w:t>
      </w:r>
      <w:r w:rsidR="00842237" w:rsidRPr="00842237">
        <w:rPr>
          <w:i/>
          <w:sz w:val="20"/>
          <w:szCs w:val="20"/>
        </w:rPr>
        <w:t>„Zbrodnia Katyńska w percepcji Polonii i opinii międzynarodowej”</w:t>
      </w:r>
      <w:r w:rsidR="00842237" w:rsidRPr="00F064F0">
        <w:rPr>
          <w:sz w:val="20"/>
          <w:szCs w:val="20"/>
        </w:rPr>
        <w:t xml:space="preserve">, organizowanej przez </w:t>
      </w:r>
      <w:r w:rsidR="00842237">
        <w:rPr>
          <w:sz w:val="20"/>
          <w:szCs w:val="20"/>
        </w:rPr>
        <w:t xml:space="preserve">Wydział Humanistyczny Politechniki Koszalińskiej w Koszalinie </w:t>
      </w:r>
      <w:r w:rsidRPr="00F064F0">
        <w:rPr>
          <w:rStyle w:val="Uwydatnienie"/>
          <w:i w:val="0"/>
          <w:sz w:val="20"/>
          <w:szCs w:val="20"/>
        </w:rPr>
        <w:t>zgodnie z</w:t>
      </w:r>
      <w:r w:rsidR="00DC7F9D" w:rsidRPr="00F064F0">
        <w:rPr>
          <w:rStyle w:val="Uwydatnienie"/>
          <w:i w:val="0"/>
          <w:sz w:val="20"/>
          <w:szCs w:val="20"/>
        </w:rPr>
        <w:t xml:space="preserve"> </w:t>
      </w:r>
      <w:r w:rsidRPr="00F064F0">
        <w:rPr>
          <w:rStyle w:val="Uwydatnienie"/>
          <w:i w:val="0"/>
          <w:sz w:val="20"/>
          <w:szCs w:val="20"/>
        </w:rPr>
        <w:t>ustawą z</w:t>
      </w:r>
      <w:r w:rsidR="00E337A9" w:rsidRPr="00F064F0">
        <w:rPr>
          <w:rStyle w:val="Uwydatnienie"/>
          <w:i w:val="0"/>
          <w:sz w:val="20"/>
          <w:szCs w:val="20"/>
        </w:rPr>
        <w:t> </w:t>
      </w:r>
      <w:r w:rsidRPr="00F064F0">
        <w:rPr>
          <w:rStyle w:val="Uwydatnienie"/>
          <w:i w:val="0"/>
          <w:sz w:val="20"/>
          <w:szCs w:val="20"/>
        </w:rPr>
        <w:t xml:space="preserve">dnia 29 sierpnia 1997 r. </w:t>
      </w:r>
      <w:r w:rsidR="00766827">
        <w:rPr>
          <w:rStyle w:val="Uwydatnienie"/>
          <w:sz w:val="20"/>
          <w:szCs w:val="20"/>
        </w:rPr>
        <w:t>O</w:t>
      </w:r>
      <w:r w:rsidRPr="00F064F0">
        <w:rPr>
          <w:rStyle w:val="Uwydatnienie"/>
          <w:sz w:val="20"/>
          <w:szCs w:val="20"/>
        </w:rPr>
        <w:t xml:space="preserve"> ochronie danych osobowych</w:t>
      </w:r>
      <w:r w:rsidRPr="00F064F0">
        <w:rPr>
          <w:rStyle w:val="Uwydatnienie"/>
          <w:i w:val="0"/>
          <w:sz w:val="20"/>
          <w:szCs w:val="20"/>
        </w:rPr>
        <w:t xml:space="preserve"> (Dz.U. z </w:t>
      </w:r>
      <w:r w:rsidR="00087EAB" w:rsidRPr="00F064F0">
        <w:rPr>
          <w:rStyle w:val="Uwydatnienie"/>
          <w:i w:val="0"/>
          <w:sz w:val="20"/>
          <w:szCs w:val="20"/>
        </w:rPr>
        <w:t xml:space="preserve">2015 r., poz. 2135 z </w:t>
      </w:r>
      <w:proofErr w:type="spellStart"/>
      <w:r w:rsidR="00087EAB" w:rsidRPr="00F064F0">
        <w:rPr>
          <w:rStyle w:val="Uwydatnienie"/>
          <w:i w:val="0"/>
          <w:sz w:val="20"/>
          <w:szCs w:val="20"/>
        </w:rPr>
        <w:t>późn</w:t>
      </w:r>
      <w:proofErr w:type="spellEnd"/>
      <w:r w:rsidR="00087EAB" w:rsidRPr="00F064F0">
        <w:rPr>
          <w:rStyle w:val="Uwydatnienie"/>
          <w:i w:val="0"/>
          <w:sz w:val="20"/>
          <w:szCs w:val="20"/>
        </w:rPr>
        <w:t>. zm.).</w:t>
      </w:r>
    </w:p>
    <w:p w:rsidR="005A1BE0" w:rsidRDefault="005A1BE0" w:rsidP="005A1BE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Klauzula informacyjna </w:t>
      </w:r>
    </w:p>
    <w:p w:rsidR="005A1BE0" w:rsidRDefault="005A1BE0" w:rsidP="005A1BE0">
      <w:pPr>
        <w:autoSpaceDE w:val="0"/>
        <w:jc w:val="both"/>
        <w:rPr>
          <w:i/>
          <w:iCs/>
          <w:sz w:val="26"/>
          <w:szCs w:val="26"/>
        </w:rPr>
      </w:pPr>
    </w:p>
    <w:p w:rsidR="005A1BE0" w:rsidRDefault="005A1BE0" w:rsidP="005A1BE0">
      <w:pPr>
        <w:autoSpaceDE w:val="0"/>
        <w:jc w:val="both"/>
      </w:pPr>
      <w:r>
        <w:rPr>
          <w:sz w:val="26"/>
          <w:szCs w:val="26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dalej: RODO) informuję, że:</w:t>
      </w:r>
    </w:p>
    <w:p w:rsidR="005A1BE0" w:rsidRDefault="005A1BE0" w:rsidP="005A1BE0">
      <w:pPr>
        <w:pStyle w:val="Akapitzlist"/>
        <w:numPr>
          <w:ilvl w:val="0"/>
          <w:numId w:val="3"/>
        </w:numPr>
        <w:ind w:left="284" w:hanging="284"/>
        <w:contextualSpacing w:val="0"/>
        <w:jc w:val="both"/>
      </w:pPr>
      <w:r>
        <w:rPr>
          <w:sz w:val="26"/>
          <w:szCs w:val="26"/>
        </w:rPr>
        <w:t>Administratorem danych osobowych jest Politechnika Koszalińska, ul. Śniadeckich 2, 75-343 Koszalin</w:t>
      </w:r>
    </w:p>
    <w:p w:rsidR="005A1BE0" w:rsidRDefault="005A1BE0" w:rsidP="005A1BE0">
      <w:pPr>
        <w:pStyle w:val="Akapitzlist"/>
        <w:numPr>
          <w:ilvl w:val="0"/>
          <w:numId w:val="3"/>
        </w:numPr>
        <w:ind w:left="284" w:hanging="284"/>
        <w:contextualSpacing w:val="0"/>
        <w:jc w:val="both"/>
      </w:pPr>
      <w:r>
        <w:rPr>
          <w:sz w:val="26"/>
          <w:szCs w:val="26"/>
        </w:rPr>
        <w:t>Kontakt do Inspektora ochrony danych: iod@tu.koszalin.pl</w:t>
      </w:r>
    </w:p>
    <w:p w:rsidR="005A1BE0" w:rsidRDefault="005A1BE0" w:rsidP="005A1BE0">
      <w:pPr>
        <w:numPr>
          <w:ilvl w:val="0"/>
          <w:numId w:val="3"/>
        </w:numPr>
        <w:ind w:left="284" w:hanging="284"/>
        <w:jc w:val="both"/>
      </w:pPr>
      <w:r>
        <w:rPr>
          <w:sz w:val="26"/>
          <w:szCs w:val="26"/>
        </w:rPr>
        <w:t>Dane osobowe będą przetwarzane na potrzeby konferencji naukowej pt. „Zbrodnia Katyńska w percepcji Polonii i opinii międzynarodowej” na podstawie udzielonej zgody, zgodnie z art. 6 ust. 1 lit. a RODO,</w:t>
      </w:r>
    </w:p>
    <w:p w:rsidR="005A1BE0" w:rsidRDefault="005A1BE0" w:rsidP="005A1BE0">
      <w:pPr>
        <w:numPr>
          <w:ilvl w:val="0"/>
          <w:numId w:val="3"/>
        </w:numPr>
        <w:ind w:left="284" w:hanging="284"/>
        <w:jc w:val="both"/>
      </w:pPr>
      <w:r>
        <w:rPr>
          <w:sz w:val="26"/>
          <w:szCs w:val="26"/>
        </w:rPr>
        <w:t>Odbiorcami danych będą wyłącznie podmioty uprawnione na podstawie przepisów prawa.</w:t>
      </w:r>
    </w:p>
    <w:p w:rsidR="005A1BE0" w:rsidRDefault="005A1BE0" w:rsidP="005A1BE0">
      <w:pPr>
        <w:numPr>
          <w:ilvl w:val="0"/>
          <w:numId w:val="3"/>
        </w:numPr>
        <w:ind w:left="284" w:hanging="284"/>
        <w:jc w:val="both"/>
      </w:pPr>
      <w:r>
        <w:rPr>
          <w:sz w:val="26"/>
          <w:szCs w:val="26"/>
        </w:rPr>
        <w:t>Podanie danych jest dobrowolne. Konsekwencją niepodania danych jest brak możliwości wzięcia udziału w konferencji.</w:t>
      </w:r>
    </w:p>
    <w:p w:rsidR="005A1BE0" w:rsidRDefault="005A1BE0" w:rsidP="005A1BE0">
      <w:pPr>
        <w:numPr>
          <w:ilvl w:val="0"/>
          <w:numId w:val="3"/>
        </w:numPr>
        <w:ind w:left="284" w:hanging="284"/>
        <w:jc w:val="both"/>
      </w:pPr>
      <w:r>
        <w:rPr>
          <w:sz w:val="26"/>
          <w:szCs w:val="26"/>
        </w:rPr>
        <w:t>Dane osobowe będą przechowywane do odwołania zgody, jeżeli zgoda nie będzie odwołana - okres archiwizacji wynosi (1 rok).</w:t>
      </w:r>
    </w:p>
    <w:p w:rsidR="005A1BE0" w:rsidRDefault="005A1BE0" w:rsidP="005A1BE0">
      <w:pPr>
        <w:numPr>
          <w:ilvl w:val="0"/>
          <w:numId w:val="3"/>
        </w:numPr>
        <w:ind w:left="284" w:hanging="284"/>
        <w:jc w:val="both"/>
      </w:pPr>
      <w:r>
        <w:rPr>
          <w:sz w:val="26"/>
          <w:szCs w:val="26"/>
        </w:rPr>
        <w:t xml:space="preserve">Ma Pani/Pan prawo żądać od  administratora dostępu do danych osobowych, ich sprostowania, ograniczenia przetwarzania danych osobowych, odwołania zgody na przetwarzanie danych oraz prawo do usunięcia danych osobowych. </w:t>
      </w:r>
    </w:p>
    <w:p w:rsidR="005A1BE0" w:rsidRDefault="005A1BE0" w:rsidP="005A1BE0">
      <w:pPr>
        <w:numPr>
          <w:ilvl w:val="0"/>
          <w:numId w:val="3"/>
        </w:numPr>
        <w:ind w:left="284" w:hanging="284"/>
        <w:jc w:val="both"/>
      </w:pPr>
      <w:r>
        <w:rPr>
          <w:sz w:val="26"/>
          <w:szCs w:val="26"/>
        </w:rPr>
        <w:t>Jeżeli Pani/Pan uzna, że przetwarzanie danych osobowych jest nieprawidłowe, ma Pani/Pan prawo wniesienia skargi do Prezesa Urzędu Ochrony Danych Osobowych,</w:t>
      </w:r>
    </w:p>
    <w:p w:rsidR="005A1BE0" w:rsidRDefault="005A1BE0" w:rsidP="005A1BE0">
      <w:pPr>
        <w:pStyle w:val="Akapitzlist"/>
        <w:numPr>
          <w:ilvl w:val="0"/>
          <w:numId w:val="3"/>
        </w:numPr>
        <w:spacing w:after="280"/>
        <w:ind w:left="284"/>
        <w:contextualSpacing w:val="0"/>
        <w:jc w:val="both"/>
      </w:pPr>
      <w:r>
        <w:rPr>
          <w:sz w:val="26"/>
          <w:szCs w:val="26"/>
        </w:rPr>
        <w:t>Dane osobowe nie są przetwarzane w sposób zautomatyzowany i nie są poddawane profilowaniu.</w:t>
      </w:r>
    </w:p>
    <w:p w:rsidR="005A1BE0" w:rsidRDefault="005A1BE0" w:rsidP="005A1BE0">
      <w:pPr>
        <w:ind w:left="284"/>
        <w:jc w:val="both"/>
        <w:rPr>
          <w:sz w:val="26"/>
          <w:szCs w:val="26"/>
        </w:rPr>
      </w:pPr>
    </w:p>
    <w:p w:rsidR="005A1BE0" w:rsidRDefault="005A1BE0" w:rsidP="005A1BE0">
      <w:pPr>
        <w:pStyle w:val="Tekstpodstawowywcity"/>
        <w:spacing w:before="120"/>
        <w:ind w:left="720"/>
        <w:jc w:val="both"/>
        <w:rPr>
          <w:b w:val="0"/>
          <w:bCs w:val="0"/>
          <w:sz w:val="26"/>
          <w:szCs w:val="26"/>
        </w:rPr>
      </w:pPr>
    </w:p>
    <w:p w:rsidR="005A1BE0" w:rsidRDefault="005A1BE0" w:rsidP="005A1BE0">
      <w:pPr>
        <w:pStyle w:val="Tekstpodstawowywcity"/>
        <w:spacing w:before="120"/>
      </w:pPr>
      <w:r>
        <w:rPr>
          <w:b w:val="0"/>
          <w:bCs w:val="0"/>
          <w:sz w:val="26"/>
          <w:szCs w:val="26"/>
        </w:rPr>
        <w:t xml:space="preserve"> ………………….                                                  ……………………………………..</w:t>
      </w:r>
    </w:p>
    <w:p w:rsidR="005A1BE0" w:rsidRDefault="005A1BE0" w:rsidP="005A1BE0">
      <w:pPr>
        <w:pStyle w:val="Tekstpodstawowywcity"/>
        <w:spacing w:before="120"/>
      </w:pPr>
      <w:r>
        <w:rPr>
          <w:b w:val="0"/>
          <w:bCs w:val="0"/>
          <w:sz w:val="26"/>
          <w:szCs w:val="26"/>
          <w:vertAlign w:val="superscript"/>
        </w:rPr>
        <w:t xml:space="preserve">                /data/</w:t>
      </w:r>
      <w:r>
        <w:rPr>
          <w:b w:val="0"/>
          <w:bCs w:val="0"/>
          <w:sz w:val="26"/>
          <w:szCs w:val="26"/>
          <w:vertAlign w:val="superscript"/>
        </w:rPr>
        <w:tab/>
      </w:r>
      <w:r>
        <w:rPr>
          <w:b w:val="0"/>
          <w:bCs w:val="0"/>
          <w:sz w:val="26"/>
          <w:szCs w:val="26"/>
          <w:vertAlign w:val="superscript"/>
        </w:rPr>
        <w:tab/>
      </w:r>
      <w:r>
        <w:rPr>
          <w:b w:val="0"/>
          <w:bCs w:val="0"/>
          <w:sz w:val="26"/>
          <w:szCs w:val="26"/>
          <w:vertAlign w:val="superscript"/>
        </w:rPr>
        <w:tab/>
      </w:r>
      <w:r>
        <w:rPr>
          <w:b w:val="0"/>
          <w:bCs w:val="0"/>
          <w:sz w:val="26"/>
          <w:szCs w:val="26"/>
          <w:vertAlign w:val="superscript"/>
        </w:rPr>
        <w:tab/>
      </w:r>
      <w:r>
        <w:rPr>
          <w:b w:val="0"/>
          <w:bCs w:val="0"/>
          <w:sz w:val="26"/>
          <w:szCs w:val="26"/>
          <w:vertAlign w:val="superscript"/>
        </w:rPr>
        <w:tab/>
        <w:t xml:space="preserve">                                  /podpis uczestnika konferencji/</w:t>
      </w:r>
    </w:p>
    <w:sectPr w:rsidR="005A1BE0" w:rsidSect="00F064F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CF" w:rsidRDefault="00EA44CF" w:rsidP="00F064F0">
      <w:r>
        <w:separator/>
      </w:r>
    </w:p>
  </w:endnote>
  <w:endnote w:type="continuationSeparator" w:id="0">
    <w:p w:rsidR="00EA44CF" w:rsidRDefault="00EA44CF" w:rsidP="00F0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CF" w:rsidRDefault="00EA44CF" w:rsidP="00F064F0">
      <w:r>
        <w:separator/>
      </w:r>
    </w:p>
  </w:footnote>
  <w:footnote w:type="continuationSeparator" w:id="0">
    <w:p w:rsidR="00EA44CF" w:rsidRDefault="00EA44CF" w:rsidP="00F0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F0" w:rsidRDefault="00F064F0">
    <w:pPr>
      <w:pStyle w:val="Nagwek"/>
    </w:pPr>
  </w:p>
  <w:p w:rsidR="00F064F0" w:rsidRDefault="00F06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131E4A"/>
    <w:multiLevelType w:val="hybridMultilevel"/>
    <w:tmpl w:val="25A8E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1075"/>
    <w:rsid w:val="00021645"/>
    <w:rsid w:val="0002278A"/>
    <w:rsid w:val="00044A8D"/>
    <w:rsid w:val="00083DC3"/>
    <w:rsid w:val="00087EAB"/>
    <w:rsid w:val="000A5AF7"/>
    <w:rsid w:val="000B7AFA"/>
    <w:rsid w:val="000C75A5"/>
    <w:rsid w:val="000F2E08"/>
    <w:rsid w:val="00113457"/>
    <w:rsid w:val="001415D3"/>
    <w:rsid w:val="001452CF"/>
    <w:rsid w:val="00151BE9"/>
    <w:rsid w:val="00163D27"/>
    <w:rsid w:val="001702BF"/>
    <w:rsid w:val="001A4AD3"/>
    <w:rsid w:val="001B631C"/>
    <w:rsid w:val="00233EB2"/>
    <w:rsid w:val="00235433"/>
    <w:rsid w:val="00247DB1"/>
    <w:rsid w:val="002A03D7"/>
    <w:rsid w:val="002C6A6E"/>
    <w:rsid w:val="0031248C"/>
    <w:rsid w:val="00315A53"/>
    <w:rsid w:val="0033316C"/>
    <w:rsid w:val="0034276C"/>
    <w:rsid w:val="003645E6"/>
    <w:rsid w:val="003D1478"/>
    <w:rsid w:val="003D36FD"/>
    <w:rsid w:val="003F0272"/>
    <w:rsid w:val="003F7809"/>
    <w:rsid w:val="0040030E"/>
    <w:rsid w:val="00401A30"/>
    <w:rsid w:val="004231F0"/>
    <w:rsid w:val="00434EB4"/>
    <w:rsid w:val="004F2E3F"/>
    <w:rsid w:val="005001C7"/>
    <w:rsid w:val="00534D26"/>
    <w:rsid w:val="005503F8"/>
    <w:rsid w:val="005522B2"/>
    <w:rsid w:val="005776A1"/>
    <w:rsid w:val="005A1BE0"/>
    <w:rsid w:val="005B3FC4"/>
    <w:rsid w:val="00604242"/>
    <w:rsid w:val="006630E6"/>
    <w:rsid w:val="00665135"/>
    <w:rsid w:val="00681985"/>
    <w:rsid w:val="00682DD7"/>
    <w:rsid w:val="00684A60"/>
    <w:rsid w:val="006E26F0"/>
    <w:rsid w:val="006F6C08"/>
    <w:rsid w:val="0071582B"/>
    <w:rsid w:val="00734681"/>
    <w:rsid w:val="007453D1"/>
    <w:rsid w:val="0075611D"/>
    <w:rsid w:val="00766827"/>
    <w:rsid w:val="00784F62"/>
    <w:rsid w:val="007909BE"/>
    <w:rsid w:val="007A541C"/>
    <w:rsid w:val="007B7427"/>
    <w:rsid w:val="00817214"/>
    <w:rsid w:val="00842237"/>
    <w:rsid w:val="00887EFC"/>
    <w:rsid w:val="00892DED"/>
    <w:rsid w:val="00893771"/>
    <w:rsid w:val="00897C7B"/>
    <w:rsid w:val="008F13C2"/>
    <w:rsid w:val="00983B4D"/>
    <w:rsid w:val="009A2435"/>
    <w:rsid w:val="009C1947"/>
    <w:rsid w:val="009C79D0"/>
    <w:rsid w:val="009F7FC4"/>
    <w:rsid w:val="00A91DD4"/>
    <w:rsid w:val="00AD4BDD"/>
    <w:rsid w:val="00AE380C"/>
    <w:rsid w:val="00AE6D81"/>
    <w:rsid w:val="00AE73FB"/>
    <w:rsid w:val="00B7677D"/>
    <w:rsid w:val="00B83CDC"/>
    <w:rsid w:val="00BE310E"/>
    <w:rsid w:val="00BE7D23"/>
    <w:rsid w:val="00BF091E"/>
    <w:rsid w:val="00C13043"/>
    <w:rsid w:val="00C1742B"/>
    <w:rsid w:val="00C30B44"/>
    <w:rsid w:val="00C52665"/>
    <w:rsid w:val="00C816CD"/>
    <w:rsid w:val="00C83A7F"/>
    <w:rsid w:val="00CA2A94"/>
    <w:rsid w:val="00D14006"/>
    <w:rsid w:val="00D35F71"/>
    <w:rsid w:val="00D71FA2"/>
    <w:rsid w:val="00D96289"/>
    <w:rsid w:val="00DC7F9D"/>
    <w:rsid w:val="00E16923"/>
    <w:rsid w:val="00E337A9"/>
    <w:rsid w:val="00E5089B"/>
    <w:rsid w:val="00E76B06"/>
    <w:rsid w:val="00E97230"/>
    <w:rsid w:val="00EA44CF"/>
    <w:rsid w:val="00ED3821"/>
    <w:rsid w:val="00F064F0"/>
    <w:rsid w:val="00F61075"/>
    <w:rsid w:val="00FB4990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7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10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00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5611D"/>
    <w:rPr>
      <w:i/>
      <w:iCs/>
    </w:rPr>
  </w:style>
  <w:style w:type="paragraph" w:customStyle="1" w:styleId="Akapitzlist1">
    <w:name w:val="Akapit z listą1"/>
    <w:basedOn w:val="Normalny"/>
    <w:rsid w:val="003427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6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06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4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F0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D9628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A1BE0"/>
    <w:pPr>
      <w:widowControl w:val="0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BE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wh.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INFORMATYK</cp:lastModifiedBy>
  <cp:revision>2</cp:revision>
  <dcterms:created xsi:type="dcterms:W3CDTF">2020-07-17T13:23:00Z</dcterms:created>
  <dcterms:modified xsi:type="dcterms:W3CDTF">2020-07-17T13:23:00Z</dcterms:modified>
</cp:coreProperties>
</file>